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ind w:firstLine="422" w:firstLineChars="201"/>
        <w:rPr>
          <w:rFonts w:hint="eastAsia" w:ascii="黑体" w:eastAsia="黑体"/>
          <w:szCs w:val="21"/>
        </w:rPr>
      </w:pPr>
      <w:r>
        <w:rPr>
          <w:rFonts w:hint="eastAsia" w:ascii="黑体" w:eastAsia="黑体"/>
          <w:szCs w:val="21"/>
        </w:rPr>
        <w:t>审查</w:t>
      </w:r>
    </w:p>
    <w:tbl>
      <w:tblPr>
        <w:tblStyle w:val="3"/>
        <w:tblW w:w="95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3764"/>
        <w:gridCol w:w="1421"/>
        <w:gridCol w:w="1203"/>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2" w:type="dxa"/>
            <w:vAlign w:val="center"/>
          </w:tcPr>
          <w:p>
            <w:pPr>
              <w:spacing w:line="280" w:lineRule="exact"/>
              <w:jc w:val="center"/>
              <w:rPr>
                <w:rFonts w:ascii="宋体" w:hAnsi="宋体" w:cs="宋体"/>
                <w:sz w:val="18"/>
                <w:szCs w:val="18"/>
              </w:rPr>
            </w:pPr>
            <w:r>
              <w:rPr>
                <w:rFonts w:hint="eastAsia"/>
                <w:bCs/>
                <w:sz w:val="18"/>
                <w:szCs w:val="18"/>
              </w:rPr>
              <w:t>序号</w:t>
            </w:r>
          </w:p>
        </w:tc>
        <w:tc>
          <w:tcPr>
            <w:tcW w:w="3764" w:type="dxa"/>
            <w:vAlign w:val="center"/>
          </w:tcPr>
          <w:p>
            <w:pPr>
              <w:spacing w:line="280" w:lineRule="exact"/>
              <w:jc w:val="center"/>
              <w:rPr>
                <w:rFonts w:ascii="宋体" w:hAnsi="宋体" w:cs="宋体"/>
                <w:sz w:val="18"/>
                <w:szCs w:val="18"/>
              </w:rPr>
            </w:pPr>
            <w:r>
              <w:rPr>
                <w:rFonts w:hint="eastAsia" w:ascii="宋体" w:hAnsi="宋体"/>
                <w:bCs/>
                <w:sz w:val="18"/>
                <w:szCs w:val="18"/>
              </w:rPr>
              <w:t>审查内容</w:t>
            </w:r>
          </w:p>
        </w:tc>
        <w:tc>
          <w:tcPr>
            <w:tcW w:w="1421" w:type="dxa"/>
            <w:vAlign w:val="center"/>
          </w:tcPr>
          <w:p>
            <w:pPr>
              <w:spacing w:line="280" w:lineRule="exact"/>
              <w:jc w:val="center"/>
              <w:rPr>
                <w:rFonts w:ascii="宋体" w:hAnsi="宋体" w:cs="宋体"/>
                <w:sz w:val="18"/>
                <w:szCs w:val="18"/>
              </w:rPr>
            </w:pPr>
            <w:r>
              <w:rPr>
                <w:rFonts w:hint="eastAsia" w:ascii="宋体" w:hAnsi="宋体"/>
                <w:bCs/>
                <w:sz w:val="18"/>
                <w:szCs w:val="18"/>
              </w:rPr>
              <w:t>审查要求</w:t>
            </w:r>
          </w:p>
        </w:tc>
        <w:tc>
          <w:tcPr>
            <w:tcW w:w="1203" w:type="dxa"/>
            <w:vAlign w:val="center"/>
          </w:tcPr>
          <w:p>
            <w:pPr>
              <w:spacing w:line="280" w:lineRule="exact"/>
              <w:jc w:val="center"/>
              <w:rPr>
                <w:rFonts w:ascii="宋体" w:hAnsi="宋体" w:cs="宋体"/>
                <w:sz w:val="18"/>
                <w:szCs w:val="18"/>
              </w:rPr>
            </w:pPr>
            <w:r>
              <w:rPr>
                <w:rFonts w:hint="eastAsia" w:ascii="宋体" w:hAnsi="宋体"/>
                <w:bCs/>
                <w:sz w:val="18"/>
                <w:szCs w:val="18"/>
              </w:rPr>
              <w:t>审查方法</w:t>
            </w:r>
          </w:p>
        </w:tc>
        <w:tc>
          <w:tcPr>
            <w:tcW w:w="2410" w:type="dxa"/>
            <w:vAlign w:val="center"/>
          </w:tcPr>
          <w:p>
            <w:pPr>
              <w:spacing w:line="280" w:lineRule="exact"/>
              <w:jc w:val="center"/>
              <w:rPr>
                <w:rFonts w:ascii="宋体" w:hAnsi="宋体" w:cs="宋体"/>
                <w:sz w:val="18"/>
                <w:szCs w:val="18"/>
              </w:rPr>
            </w:pPr>
            <w:r>
              <w:rPr>
                <w:rFonts w:hint="eastAsia" w:ascii="宋体" w:hAnsi="宋体"/>
                <w:bCs/>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772" w:type="dxa"/>
            <w:vAlign w:val="center"/>
          </w:tcPr>
          <w:p>
            <w:pPr>
              <w:spacing w:line="280" w:lineRule="exact"/>
              <w:jc w:val="center"/>
              <w:rPr>
                <w:rFonts w:ascii="宋体" w:hAnsi="宋体" w:cs="宋体"/>
                <w:color w:val="000000"/>
                <w:sz w:val="18"/>
                <w:szCs w:val="18"/>
              </w:rPr>
            </w:pPr>
            <w:r>
              <w:rPr>
                <w:rFonts w:hint="eastAsia"/>
                <w:color w:val="000000"/>
                <w:sz w:val="18"/>
                <w:szCs w:val="18"/>
              </w:rPr>
              <w:t>1</w:t>
            </w:r>
          </w:p>
        </w:tc>
        <w:tc>
          <w:tcPr>
            <w:tcW w:w="3764" w:type="dxa"/>
            <w:vAlign w:val="top"/>
          </w:tcPr>
          <w:p>
            <w:pPr>
              <w:rPr>
                <w:rFonts w:hint="eastAsia"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 xml:space="preserve"> 《食品经营许可证》注销申请书</w:t>
            </w:r>
          </w:p>
          <w:p>
            <w:pPr>
              <w:rPr>
                <w:rFonts w:hint="eastAsia" w:ascii="宋体" w:hAnsi="宋体"/>
                <w:sz w:val="18"/>
                <w:szCs w:val="18"/>
              </w:rPr>
            </w:pPr>
            <w:r>
              <w:rPr>
                <w:rFonts w:hint="eastAsia" w:ascii="宋体" w:hAnsi="宋体"/>
                <w:sz w:val="18"/>
                <w:szCs w:val="18"/>
              </w:rPr>
              <w:t>2.《食品经营许可证》正、副本</w:t>
            </w:r>
          </w:p>
          <w:p>
            <w:pPr>
              <w:rPr>
                <w:rFonts w:hint="eastAsia" w:ascii="宋体" w:hAnsi="宋体"/>
                <w:sz w:val="18"/>
                <w:szCs w:val="18"/>
              </w:rPr>
            </w:pPr>
            <w:r>
              <w:rPr>
                <w:rFonts w:hint="eastAsia" w:ascii="宋体" w:hAnsi="宋体"/>
                <w:sz w:val="18"/>
                <w:szCs w:val="18"/>
              </w:rPr>
              <w:t>3.法定代表人（负责人或者业主）身份证</w:t>
            </w:r>
          </w:p>
          <w:p>
            <w:pPr>
              <w:rPr>
                <w:rFonts w:hint="eastAsia" w:ascii="宋体" w:hAnsi="宋体"/>
                <w:sz w:val="18"/>
                <w:szCs w:val="18"/>
              </w:rPr>
            </w:pPr>
            <w:r>
              <w:rPr>
                <w:rFonts w:hint="eastAsia" w:ascii="宋体" w:hAnsi="宋体"/>
                <w:sz w:val="18"/>
                <w:szCs w:val="18"/>
              </w:rPr>
              <w:t>4.注销原因及情况说明</w:t>
            </w:r>
          </w:p>
          <w:p>
            <w:pPr>
              <w:rPr>
                <w:rFonts w:hint="eastAsia" w:ascii="宋体" w:hAnsi="宋体"/>
                <w:sz w:val="18"/>
                <w:szCs w:val="18"/>
              </w:rPr>
            </w:pPr>
            <w:r>
              <w:rPr>
                <w:rFonts w:hint="eastAsia" w:ascii="宋体" w:hAnsi="宋体"/>
                <w:sz w:val="18"/>
                <w:szCs w:val="18"/>
              </w:rPr>
              <w:t>5.委托代理人的身份证</w:t>
            </w:r>
          </w:p>
          <w:p>
            <w:pPr>
              <w:rPr>
                <w:rFonts w:ascii="宋体" w:hAnsi="宋体"/>
                <w:sz w:val="18"/>
                <w:szCs w:val="18"/>
              </w:rPr>
            </w:pPr>
            <w:r>
              <w:rPr>
                <w:rFonts w:hint="eastAsia" w:ascii="宋体" w:hAnsi="宋体"/>
                <w:sz w:val="18"/>
                <w:szCs w:val="18"/>
              </w:rPr>
              <w:t>6.委托书</w:t>
            </w:r>
          </w:p>
          <w:p>
            <w:pPr>
              <w:rPr>
                <w:rFonts w:ascii="宋体" w:hAnsi="宋体"/>
                <w:color w:val="FF0000"/>
                <w:sz w:val="18"/>
                <w:szCs w:val="18"/>
              </w:rPr>
            </w:pPr>
          </w:p>
        </w:tc>
        <w:tc>
          <w:tcPr>
            <w:tcW w:w="1421" w:type="dxa"/>
            <w:vAlign w:val="top"/>
          </w:tcPr>
          <w:p>
            <w:pPr>
              <w:rPr>
                <w:rFonts w:ascii="宋体" w:hAnsi="宋体"/>
                <w:color w:val="FF0000"/>
                <w:sz w:val="18"/>
                <w:szCs w:val="18"/>
              </w:rPr>
            </w:pPr>
            <w:r>
              <w:rPr>
                <w:rFonts w:hint="eastAsia" w:ascii="宋体" w:hAnsi="宋体"/>
                <w:sz w:val="18"/>
                <w:szCs w:val="18"/>
              </w:rPr>
              <w:t>材料是否真实、合法、有效、齐全；是否符合申请条件。</w:t>
            </w:r>
          </w:p>
        </w:tc>
        <w:tc>
          <w:tcPr>
            <w:tcW w:w="1203" w:type="dxa"/>
            <w:vAlign w:val="top"/>
          </w:tcPr>
          <w:p>
            <w:pPr>
              <w:rPr>
                <w:rFonts w:ascii="宋体" w:hAnsi="宋体"/>
                <w:color w:val="FF0000"/>
                <w:sz w:val="18"/>
                <w:szCs w:val="18"/>
              </w:rPr>
            </w:pPr>
            <w:r>
              <w:rPr>
                <w:rFonts w:hint="eastAsia" w:ascii="宋体" w:hAnsi="宋体"/>
                <w:sz w:val="18"/>
                <w:szCs w:val="18"/>
              </w:rPr>
              <w:t>信息比对</w:t>
            </w:r>
          </w:p>
        </w:tc>
        <w:tc>
          <w:tcPr>
            <w:tcW w:w="2410" w:type="dxa"/>
            <w:vAlign w:val="top"/>
          </w:tcPr>
          <w:p>
            <w:pPr>
              <w:jc w:val="center"/>
              <w:rPr>
                <w:rFonts w:hint="eastAsia" w:ascii="宋体" w:hAnsi="宋体"/>
                <w:sz w:val="18"/>
                <w:szCs w:val="18"/>
              </w:rPr>
            </w:pPr>
            <w:r>
              <w:rPr>
                <w:rFonts w:hint="eastAsia" w:ascii="宋体" w:hAnsi="宋体"/>
                <w:sz w:val="18"/>
                <w:szCs w:val="18"/>
                <w:lang w:val="en-US" w:eastAsia="zh-CN"/>
              </w:rPr>
              <w:t>1</w:t>
            </w:r>
            <w:r>
              <w:rPr>
                <w:rFonts w:hint="eastAsia" w:ascii="宋体" w:hAnsi="宋体"/>
                <w:sz w:val="18"/>
                <w:szCs w:val="18"/>
              </w:rPr>
              <w:t>）经办人为法定代表人、负责人有有本人签名的身份证复印件；</w:t>
            </w:r>
          </w:p>
          <w:p>
            <w:pPr>
              <w:jc w:val="center"/>
              <w:rPr>
                <w:rFonts w:ascii="宋体" w:hAnsi="宋体"/>
                <w:color w:val="FF0000"/>
                <w:sz w:val="18"/>
                <w:szCs w:val="18"/>
              </w:rPr>
            </w:pPr>
            <w:r>
              <w:rPr>
                <w:rFonts w:hint="eastAsia" w:ascii="宋体" w:hAnsi="宋体"/>
                <w:sz w:val="18"/>
                <w:szCs w:val="18"/>
                <w:lang w:val="en-US" w:eastAsia="zh-CN"/>
              </w:rPr>
              <w:t>2</w:t>
            </w:r>
            <w:r>
              <w:rPr>
                <w:rFonts w:hint="eastAsia" w:ascii="宋体" w:hAnsi="宋体"/>
                <w:sz w:val="18"/>
                <w:szCs w:val="18"/>
              </w:rPr>
              <w:t>）委托他人办理的，还需有加盖申请人公章的授权委托书原件和被委托本人签名的身份证复印件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45FD2"/>
    <w:multiLevelType w:val="singleLevel"/>
    <w:tmpl w:val="57045FD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8343F"/>
    <w:rsid w:val="2FD2216B"/>
    <w:rsid w:val="387E7A90"/>
    <w:rsid w:val="52B8343F"/>
    <w:rsid w:val="59D8369D"/>
    <w:rsid w:val="7F6970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2016-10-27T08:23:00Z</dcterms:created>
  <dc:creator>xiaohua</dc:creator>
  <cp:lastModifiedBy>xiaohua</cp:lastModifiedBy>
  <dcterms:modified xsi:type="dcterms:W3CDTF">2016-10-27T08:33:03Z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