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CF" w:rsidRDefault="000B07CF" w:rsidP="000B07CF">
      <w:pPr>
        <w:spacing w:beforeLines="50" w:before="156" w:afterLines="50" w:after="156"/>
        <w:ind w:firstLineChars="200" w:firstLine="420"/>
        <w:jc w:val="center"/>
        <w:rPr>
          <w:rFonts w:ascii="黑体" w:eastAsia="黑体" w:hAnsi="黑体"/>
          <w:sz w:val="21"/>
          <w:szCs w:val="21"/>
        </w:rPr>
      </w:pPr>
      <w:r>
        <w:rPr>
          <w:rFonts w:ascii="黑体" w:eastAsia="黑体" w:hAnsi="黑体" w:hint="eastAsia"/>
          <w:sz w:val="21"/>
          <w:szCs w:val="21"/>
        </w:rPr>
        <w:t>表2  受理环节审核量化表</w:t>
      </w:r>
    </w:p>
    <w:tbl>
      <w:tblPr>
        <w:tblW w:w="9371"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370"/>
        <w:gridCol w:w="2258"/>
        <w:gridCol w:w="1030"/>
        <w:gridCol w:w="3071"/>
      </w:tblGrid>
      <w:tr w:rsidR="000B07CF" w:rsidTr="007F4302">
        <w:trPr>
          <w:cantSplit/>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序号</w:t>
            </w:r>
          </w:p>
        </w:tc>
        <w:tc>
          <w:tcPr>
            <w:tcW w:w="2370"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审查内容</w:t>
            </w:r>
          </w:p>
        </w:tc>
        <w:tc>
          <w:tcPr>
            <w:tcW w:w="2258"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审查要求</w:t>
            </w:r>
          </w:p>
        </w:tc>
        <w:tc>
          <w:tcPr>
            <w:tcW w:w="1030"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审查方法</w:t>
            </w:r>
          </w:p>
        </w:tc>
        <w:tc>
          <w:tcPr>
            <w:tcW w:w="3071"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裁量基准</w:t>
            </w:r>
          </w:p>
        </w:tc>
      </w:tr>
      <w:tr w:rsidR="000B07CF" w:rsidTr="007F4302">
        <w:trPr>
          <w:cantSplit/>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1</w:t>
            </w:r>
          </w:p>
        </w:tc>
        <w:tc>
          <w:tcPr>
            <w:tcW w:w="2370"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经水路转移医疗废物申请报告</w:t>
            </w:r>
          </w:p>
        </w:tc>
        <w:tc>
          <w:tcPr>
            <w:tcW w:w="2258"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rPr>
                <w:sz w:val="18"/>
                <w:szCs w:val="18"/>
              </w:rPr>
            </w:pPr>
            <w:r>
              <w:rPr>
                <w:rFonts w:hint="eastAsia"/>
                <w:sz w:val="18"/>
                <w:szCs w:val="18"/>
              </w:rPr>
              <w:t>符合法定形式、准确性。</w:t>
            </w:r>
          </w:p>
        </w:tc>
        <w:tc>
          <w:tcPr>
            <w:tcW w:w="1030"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材料审查</w:t>
            </w:r>
          </w:p>
        </w:tc>
        <w:tc>
          <w:tcPr>
            <w:tcW w:w="3071"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内容清晰、准确并加盖公章。</w:t>
            </w:r>
          </w:p>
        </w:tc>
      </w:tr>
      <w:tr w:rsidR="000B07CF" w:rsidTr="007F4302">
        <w:trPr>
          <w:cantSplit/>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2</w:t>
            </w:r>
          </w:p>
        </w:tc>
        <w:tc>
          <w:tcPr>
            <w:tcW w:w="2370"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有关人员专业资格、资历证明</w:t>
            </w:r>
          </w:p>
        </w:tc>
        <w:tc>
          <w:tcPr>
            <w:tcW w:w="2258"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rPr>
                <w:sz w:val="18"/>
                <w:szCs w:val="18"/>
              </w:rPr>
            </w:pPr>
            <w:r>
              <w:rPr>
                <w:rFonts w:hint="eastAsia"/>
                <w:sz w:val="18"/>
                <w:szCs w:val="18"/>
              </w:rPr>
              <w:t>与原件一致。</w:t>
            </w:r>
          </w:p>
        </w:tc>
        <w:tc>
          <w:tcPr>
            <w:tcW w:w="1030"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材料审查</w:t>
            </w:r>
          </w:p>
        </w:tc>
        <w:tc>
          <w:tcPr>
            <w:tcW w:w="3071"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复印清晰并加盖公章，证明材料有效。</w:t>
            </w:r>
          </w:p>
        </w:tc>
      </w:tr>
      <w:tr w:rsidR="000B07CF" w:rsidTr="007F4302">
        <w:trPr>
          <w:cantSplit/>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3</w:t>
            </w:r>
          </w:p>
        </w:tc>
        <w:tc>
          <w:tcPr>
            <w:tcW w:w="2370"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有符合国务院交通主管部门医疗废物运输安全要求的运输工具的证明材料</w:t>
            </w:r>
          </w:p>
        </w:tc>
        <w:tc>
          <w:tcPr>
            <w:tcW w:w="2258"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rPr>
                <w:sz w:val="18"/>
                <w:szCs w:val="18"/>
              </w:rPr>
            </w:pPr>
            <w:r>
              <w:rPr>
                <w:rFonts w:hint="eastAsia"/>
                <w:sz w:val="18"/>
                <w:szCs w:val="18"/>
              </w:rPr>
              <w:t>与原件一致。</w:t>
            </w:r>
          </w:p>
        </w:tc>
        <w:tc>
          <w:tcPr>
            <w:tcW w:w="1030"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材料审查</w:t>
            </w:r>
          </w:p>
        </w:tc>
        <w:tc>
          <w:tcPr>
            <w:tcW w:w="3071"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复印清晰并加盖公章，证明材料有效。</w:t>
            </w:r>
          </w:p>
        </w:tc>
      </w:tr>
      <w:tr w:rsidR="000B07CF" w:rsidTr="007F4302">
        <w:trPr>
          <w:cantSplit/>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4</w:t>
            </w:r>
          </w:p>
        </w:tc>
        <w:tc>
          <w:tcPr>
            <w:tcW w:w="2370"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保证医疗废物运输安全的事故应急救援预案</w:t>
            </w:r>
          </w:p>
        </w:tc>
        <w:tc>
          <w:tcPr>
            <w:tcW w:w="2258"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rPr>
                <w:sz w:val="18"/>
                <w:szCs w:val="18"/>
              </w:rPr>
            </w:pPr>
            <w:r>
              <w:rPr>
                <w:rFonts w:hint="eastAsia"/>
                <w:sz w:val="18"/>
                <w:szCs w:val="18"/>
              </w:rPr>
              <w:t>符合法定形式、准确性。</w:t>
            </w:r>
          </w:p>
        </w:tc>
        <w:tc>
          <w:tcPr>
            <w:tcW w:w="1030"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rFonts w:hint="eastAsia"/>
                <w:sz w:val="18"/>
                <w:szCs w:val="18"/>
              </w:rPr>
              <w:t>材料审查</w:t>
            </w:r>
          </w:p>
        </w:tc>
        <w:tc>
          <w:tcPr>
            <w:tcW w:w="3071" w:type="dxa"/>
            <w:tcBorders>
              <w:top w:val="single" w:sz="4" w:space="0" w:color="auto"/>
              <w:left w:val="single" w:sz="4" w:space="0" w:color="auto"/>
              <w:bottom w:val="single" w:sz="4" w:space="0" w:color="auto"/>
              <w:right w:val="single" w:sz="4" w:space="0" w:color="auto"/>
            </w:tcBorders>
            <w:vAlign w:val="center"/>
          </w:tcPr>
          <w:p w:rsidR="000B07CF" w:rsidRDefault="000B07CF" w:rsidP="007F4302">
            <w:pPr>
              <w:jc w:val="center"/>
              <w:rPr>
                <w:sz w:val="18"/>
                <w:szCs w:val="18"/>
              </w:rPr>
            </w:pPr>
            <w:r>
              <w:rPr>
                <w:sz w:val="18"/>
                <w:szCs w:val="18"/>
              </w:rPr>
              <w:t>内容清晰、准确并加盖公章</w:t>
            </w:r>
            <w:r>
              <w:rPr>
                <w:rFonts w:hint="eastAsia"/>
                <w:sz w:val="18"/>
                <w:szCs w:val="18"/>
              </w:rPr>
              <w:t>。</w:t>
            </w:r>
          </w:p>
        </w:tc>
      </w:tr>
    </w:tbl>
    <w:p w:rsidR="00B331AB" w:rsidRPr="000B07CF" w:rsidRDefault="00B331AB">
      <w:bookmarkStart w:id="0" w:name="_GoBack"/>
      <w:bookmarkEnd w:id="0"/>
    </w:p>
    <w:sectPr w:rsidR="00B331AB" w:rsidRPr="000B07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CF"/>
    <w:rsid w:val="000B07CF"/>
    <w:rsid w:val="00B33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CF"/>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CF"/>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217</Characters>
  <Application>Microsoft Office Word</Application>
  <DocSecurity>0</DocSecurity>
  <Lines>1</Lines>
  <Paragraphs>1</Paragraphs>
  <ScaleCrop>false</ScaleCrop>
  <Company>www.deepin.net.cn</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深度技术论坛</dc:creator>
  <cp:lastModifiedBy>深度技术论坛</cp:lastModifiedBy>
  <cp:revision>1</cp:revision>
  <dcterms:created xsi:type="dcterms:W3CDTF">2016-10-24T08:15:00Z</dcterms:created>
  <dcterms:modified xsi:type="dcterms:W3CDTF">2016-10-24T08:15:00Z</dcterms:modified>
</cp:coreProperties>
</file>